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4FE" w:rsidRPr="007C52A4" w:rsidRDefault="00DE64FE" w:rsidP="00DE64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2A4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Государственное бюджетное общеобразовательное учреждение</w:t>
      </w:r>
    </w:p>
    <w:p w:rsidR="00DE64FE" w:rsidRPr="007C52A4" w:rsidRDefault="00DE64FE" w:rsidP="00DE64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2A4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7C52A4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Альметьевская</w:t>
      </w:r>
      <w:proofErr w:type="spellEnd"/>
      <w:r w:rsidRPr="007C52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DE64FE" w:rsidRPr="007C52A4" w:rsidRDefault="00DE64FE" w:rsidP="00DE64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64FE" w:rsidRPr="007C52A4" w:rsidRDefault="00DE64FE" w:rsidP="00DE64FE">
      <w:pPr>
        <w:widowControl w:val="0"/>
        <w:tabs>
          <w:tab w:val="left" w:pos="1442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  <w:r w:rsidRPr="007C52A4">
        <w:rPr>
          <w:rFonts w:ascii="Times New Roman" w:eastAsia="Times New Roman" w:hAnsi="Times New Roman" w:cs="Times New Roman"/>
          <w:lang w:eastAsia="ru-RU" w:bidi="ru-RU"/>
        </w:rPr>
        <w:t>Утверждено</w:t>
      </w:r>
    </w:p>
    <w:p w:rsidR="00DE64FE" w:rsidRPr="007C52A4" w:rsidRDefault="00DE64FE" w:rsidP="00DE64FE">
      <w:pPr>
        <w:widowControl w:val="0"/>
        <w:tabs>
          <w:tab w:val="left" w:pos="1442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  <w:r w:rsidRPr="007C52A4">
        <w:rPr>
          <w:rFonts w:ascii="Times New Roman" w:eastAsia="Times New Roman" w:hAnsi="Times New Roman" w:cs="Times New Roman"/>
          <w:lang w:eastAsia="ru-RU" w:bidi="ru-RU"/>
        </w:rPr>
        <w:t>протоколом педагогического совета</w:t>
      </w:r>
    </w:p>
    <w:p w:rsidR="00DE64FE" w:rsidRPr="007C52A4" w:rsidRDefault="00DE64FE" w:rsidP="00DE64FE">
      <w:pPr>
        <w:widowControl w:val="0"/>
        <w:tabs>
          <w:tab w:val="left" w:pos="1442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  <w:r w:rsidRPr="007C52A4">
        <w:rPr>
          <w:rFonts w:ascii="Times New Roman" w:eastAsia="Times New Roman" w:hAnsi="Times New Roman" w:cs="Times New Roman"/>
          <w:lang w:eastAsia="ru-RU" w:bidi="ru-RU"/>
        </w:rPr>
        <w:t>от «2</w:t>
      </w:r>
      <w:r>
        <w:rPr>
          <w:rFonts w:ascii="Times New Roman" w:eastAsia="Times New Roman" w:hAnsi="Times New Roman" w:cs="Times New Roman"/>
          <w:lang w:eastAsia="ru-RU" w:bidi="ru-RU"/>
        </w:rPr>
        <w:t>9</w:t>
      </w:r>
      <w:r w:rsidRPr="007C52A4">
        <w:rPr>
          <w:rFonts w:ascii="Times New Roman" w:eastAsia="Times New Roman" w:hAnsi="Times New Roman" w:cs="Times New Roman"/>
          <w:lang w:eastAsia="ru-RU" w:bidi="ru-RU"/>
        </w:rPr>
        <w:t xml:space="preserve">» </w:t>
      </w:r>
      <w:r>
        <w:rPr>
          <w:rFonts w:ascii="Times New Roman" w:eastAsia="Times New Roman" w:hAnsi="Times New Roman" w:cs="Times New Roman"/>
          <w:lang w:eastAsia="ru-RU" w:bidi="ru-RU"/>
        </w:rPr>
        <w:t>августа 2022</w:t>
      </w:r>
      <w:r w:rsidRPr="007C52A4">
        <w:rPr>
          <w:rFonts w:ascii="Times New Roman" w:eastAsia="Times New Roman" w:hAnsi="Times New Roman" w:cs="Times New Roman"/>
          <w:lang w:eastAsia="ru-RU" w:bidi="ru-RU"/>
        </w:rPr>
        <w:t xml:space="preserve"> г.</w:t>
      </w:r>
    </w:p>
    <w:p w:rsidR="00DE64FE" w:rsidRPr="007C52A4" w:rsidRDefault="00DE64FE" w:rsidP="00DE64FE">
      <w:pPr>
        <w:widowControl w:val="0"/>
        <w:tabs>
          <w:tab w:val="left" w:pos="1442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  <w:r w:rsidRPr="007C52A4">
        <w:rPr>
          <w:rFonts w:ascii="Times New Roman" w:eastAsia="Times New Roman" w:hAnsi="Times New Roman" w:cs="Times New Roman"/>
          <w:lang w:eastAsia="ru-RU" w:bidi="ru-RU"/>
        </w:rPr>
        <w:t>П</w:t>
      </w:r>
      <w:r>
        <w:rPr>
          <w:rFonts w:ascii="Times New Roman" w:eastAsia="Times New Roman" w:hAnsi="Times New Roman" w:cs="Times New Roman"/>
          <w:lang w:eastAsia="ru-RU" w:bidi="ru-RU"/>
        </w:rPr>
        <w:t>риказ №98-0 от «31» августа 2022</w:t>
      </w:r>
      <w:r w:rsidRPr="007C52A4">
        <w:rPr>
          <w:rFonts w:ascii="Times New Roman" w:eastAsia="Times New Roman" w:hAnsi="Times New Roman" w:cs="Times New Roman"/>
          <w:lang w:eastAsia="ru-RU" w:bidi="ru-RU"/>
        </w:rPr>
        <w:t xml:space="preserve"> г.</w:t>
      </w:r>
    </w:p>
    <w:p w:rsidR="00DE64FE" w:rsidRPr="007C52A4" w:rsidRDefault="00DE64FE" w:rsidP="00DE64FE">
      <w:pPr>
        <w:widowControl w:val="0"/>
        <w:tabs>
          <w:tab w:val="left" w:pos="1442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  <w:r w:rsidRPr="007C52A4">
        <w:rPr>
          <w:rFonts w:ascii="Times New Roman" w:eastAsia="Times New Roman" w:hAnsi="Times New Roman" w:cs="Times New Roman"/>
          <w:lang w:eastAsia="ru-RU" w:bidi="ru-RU"/>
        </w:rPr>
        <w:t>Директор школы-интерната</w:t>
      </w:r>
    </w:p>
    <w:p w:rsidR="00DE64FE" w:rsidRPr="007C52A4" w:rsidRDefault="00DE64FE" w:rsidP="00DE64FE">
      <w:pPr>
        <w:widowControl w:val="0"/>
        <w:tabs>
          <w:tab w:val="left" w:pos="1442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  <w:r w:rsidRPr="007C52A4">
        <w:rPr>
          <w:rFonts w:ascii="Times New Roman" w:eastAsia="Times New Roman" w:hAnsi="Times New Roman" w:cs="Times New Roman"/>
          <w:lang w:eastAsia="ru-RU" w:bidi="ru-RU"/>
        </w:rPr>
        <w:t>_________________  М</w:t>
      </w:r>
      <w:r>
        <w:rPr>
          <w:rFonts w:ascii="Times New Roman" w:eastAsia="Times New Roman" w:hAnsi="Times New Roman" w:cs="Times New Roman"/>
          <w:lang w:eastAsia="ru-RU" w:bidi="ru-RU"/>
        </w:rPr>
        <w:t>артыно</w:t>
      </w:r>
      <w:r w:rsidRPr="007C52A4">
        <w:rPr>
          <w:rFonts w:ascii="Times New Roman" w:eastAsia="Times New Roman" w:hAnsi="Times New Roman" w:cs="Times New Roman"/>
          <w:lang w:eastAsia="ru-RU" w:bidi="ru-RU"/>
        </w:rPr>
        <w:t xml:space="preserve">ва </w:t>
      </w:r>
      <w:r>
        <w:rPr>
          <w:rFonts w:ascii="Times New Roman" w:eastAsia="Times New Roman" w:hAnsi="Times New Roman" w:cs="Times New Roman"/>
          <w:lang w:eastAsia="ru-RU" w:bidi="ru-RU"/>
        </w:rPr>
        <w:t>Л.Р</w:t>
      </w:r>
      <w:r w:rsidRPr="007C52A4">
        <w:rPr>
          <w:rFonts w:ascii="Times New Roman" w:eastAsia="Times New Roman" w:hAnsi="Times New Roman" w:cs="Times New Roman"/>
          <w:lang w:eastAsia="ru-RU" w:bidi="ru-RU"/>
        </w:rPr>
        <w:t>.</w:t>
      </w:r>
    </w:p>
    <w:p w:rsidR="00DE64FE" w:rsidRPr="007C52A4" w:rsidRDefault="00DE64FE" w:rsidP="00DE64FE">
      <w:pPr>
        <w:widowControl w:val="0"/>
        <w:tabs>
          <w:tab w:val="left" w:pos="1442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</w:p>
    <w:p w:rsidR="00DE64FE" w:rsidRPr="007C52A4" w:rsidRDefault="00DE64FE" w:rsidP="00DE64FE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64FE" w:rsidRPr="007C52A4" w:rsidRDefault="00DE64FE" w:rsidP="00DE64FE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64FE" w:rsidRPr="007C52A4" w:rsidRDefault="00DE64FE" w:rsidP="00DE64F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7C52A4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Рабочая программа</w:t>
      </w:r>
    </w:p>
    <w:p w:rsidR="00DE64FE" w:rsidRPr="007C52A4" w:rsidRDefault="00DE64FE" w:rsidP="00DE64F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</w:pPr>
      <w:r w:rsidRPr="007C52A4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по предмету </w:t>
      </w:r>
      <w:r w:rsidRPr="007C52A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ИЗОБРАЗИТЕЛЬНОЕ ИСКУССТВО</w:t>
      </w:r>
    </w:p>
    <w:p w:rsidR="00DE64FE" w:rsidRPr="007C52A4" w:rsidRDefault="00DE64FE" w:rsidP="00DE64F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7C52A4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для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2</w:t>
      </w:r>
      <w:r w:rsidRPr="007C52A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 ГУО</w:t>
      </w:r>
      <w:r w:rsidRPr="007C52A4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класса (НАДОМНОЕ ОБУЧЕНИЕ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Мавлетов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Р</w:t>
      </w:r>
      <w:r w:rsidRPr="007C52A4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)</w:t>
      </w:r>
    </w:p>
    <w:p w:rsidR="00DE64FE" w:rsidRPr="007C52A4" w:rsidRDefault="00DE64FE" w:rsidP="00DE64F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DE64FE" w:rsidRPr="007C52A4" w:rsidRDefault="00DE64FE" w:rsidP="00DE64F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DE64FE" w:rsidRPr="007C52A4" w:rsidRDefault="00DE64FE" w:rsidP="00DE64F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C52A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0,5 </w:t>
      </w:r>
      <w:r w:rsidRPr="007C52A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часов в неделю; </w:t>
      </w:r>
      <w:r w:rsidRPr="007C52A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17</w:t>
      </w:r>
      <w:r w:rsidRPr="007C52A4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часов в год</w:t>
      </w:r>
    </w:p>
    <w:p w:rsidR="00DE64FE" w:rsidRPr="007C52A4" w:rsidRDefault="00DE64FE" w:rsidP="00DE64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64FE" w:rsidRPr="007C52A4" w:rsidRDefault="00DE64FE" w:rsidP="00DE64F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</w:pPr>
      <w:r w:rsidRPr="007C52A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Составитель: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Шипилова В.В</w:t>
      </w:r>
      <w:r w:rsidRPr="007C52A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., учитель </w:t>
      </w:r>
    </w:p>
    <w:p w:rsidR="00DE64FE" w:rsidRPr="007C52A4" w:rsidRDefault="00DE64FE" w:rsidP="00DE64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64FE" w:rsidRPr="007C52A4" w:rsidRDefault="00DE64FE" w:rsidP="00DE64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64FE" w:rsidRPr="007C52A4" w:rsidRDefault="00DE64FE" w:rsidP="00DE64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64FE" w:rsidRPr="007C52A4" w:rsidRDefault="00DE64FE" w:rsidP="00DE64F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64FE" w:rsidRPr="007C52A4" w:rsidRDefault="00DE64FE" w:rsidP="00DE6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2A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</w:t>
      </w:r>
    </w:p>
    <w:p w:rsidR="00DE64FE" w:rsidRPr="007C52A4" w:rsidRDefault="00DE64FE" w:rsidP="00DE6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2A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директора по УР______________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И.Б.Шарифуллина</w:t>
      </w:r>
      <w:proofErr w:type="spellEnd"/>
      <w:r w:rsidRPr="007C52A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E64FE" w:rsidRPr="007C52A4" w:rsidRDefault="00DE64FE" w:rsidP="00DE6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2A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</w:p>
    <w:p w:rsidR="00DE64FE" w:rsidRPr="007C52A4" w:rsidRDefault="00DE64FE" w:rsidP="00DE6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2A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заседании ШМО, про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токол № _1_ от «26» августа 2022</w:t>
      </w:r>
      <w:r w:rsidRPr="007C52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DE64FE" w:rsidRPr="007C52A4" w:rsidRDefault="00DE64FE" w:rsidP="00DE6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2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ШМО _____________  Л.Ю. </w:t>
      </w:r>
      <w:proofErr w:type="spellStart"/>
      <w:r w:rsidRPr="007C52A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Сайфутдинова</w:t>
      </w:r>
      <w:proofErr w:type="spellEnd"/>
    </w:p>
    <w:p w:rsidR="00DE64FE" w:rsidRPr="007C52A4" w:rsidRDefault="00DE64FE" w:rsidP="00DE6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64FE" w:rsidRPr="007C52A4" w:rsidRDefault="00DE64FE" w:rsidP="00DE6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64FE" w:rsidRPr="007C52A4" w:rsidRDefault="00DE64FE" w:rsidP="00DE64F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 Альметьевск  2022</w:t>
      </w:r>
      <w:r w:rsidRPr="007C52A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E64FE" w:rsidRDefault="00DE64FE" w:rsidP="00DE64F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  <w:sectPr w:rsidR="00DE64FE" w:rsidSect="001F0B51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DE64FE" w:rsidRPr="003D54F6" w:rsidRDefault="00DE64FE" w:rsidP="00DE64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54F6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DE64FE" w:rsidRPr="003D54F6" w:rsidRDefault="00DE64FE" w:rsidP="00DE64FE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DE64FE" w:rsidRPr="003C2A61" w:rsidRDefault="00DE64FE" w:rsidP="00DE64FE">
      <w:pPr>
        <w:pStyle w:val="a4"/>
        <w:numPr>
          <w:ilvl w:val="0"/>
          <w:numId w:val="1"/>
        </w:numPr>
        <w:tabs>
          <w:tab w:val="left" w:pos="1800"/>
        </w:tabs>
        <w:autoSpaceDN w:val="0"/>
        <w:jc w:val="both"/>
      </w:pPr>
      <w:r w:rsidRPr="003C2A61">
        <w:t xml:space="preserve">Закона РФ «Об образовании» №273 –Ф3.  </w:t>
      </w:r>
      <w:proofErr w:type="gramStart"/>
      <w:r w:rsidRPr="003C2A61">
        <w:t>Принят</w:t>
      </w:r>
      <w:proofErr w:type="gramEnd"/>
      <w:r w:rsidRPr="003C2A61">
        <w:t xml:space="preserve"> Государственной Думой РФ 21 декабря 2012г;</w:t>
      </w:r>
    </w:p>
    <w:p w:rsidR="00DE64FE" w:rsidRPr="009334DD" w:rsidRDefault="00DE64FE" w:rsidP="00DE64FE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334DD">
        <w:rPr>
          <w:rFonts w:ascii="Times New Roman" w:hAnsi="Times New Roman"/>
        </w:rPr>
        <w:t>Федерального государственного образовательного стандарта начального общего образования для учащихся с ОВЗ</w:t>
      </w:r>
      <w:r>
        <w:rPr>
          <w:rFonts w:ascii="Times New Roman" w:hAnsi="Times New Roman"/>
        </w:rPr>
        <w:t>, утвержденного приказом МО и науки РФ от 19.12.2014г., №1598</w:t>
      </w:r>
      <w:r w:rsidRPr="009334DD">
        <w:rPr>
          <w:rFonts w:ascii="Times New Roman" w:hAnsi="Times New Roman"/>
        </w:rPr>
        <w:t>;</w:t>
      </w:r>
    </w:p>
    <w:p w:rsidR="00DE64FE" w:rsidRPr="009334DD" w:rsidRDefault="00DE64FE" w:rsidP="00DE64FE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334DD">
        <w:rPr>
          <w:rFonts w:ascii="Times New Roman" w:hAnsi="Times New Roman"/>
        </w:rPr>
        <w:t>Примерной адаптированной основной общеобразовательной программы начального общего образования  (ПРАООП) на основе ФГОС дл</w:t>
      </w:r>
      <w:r>
        <w:rPr>
          <w:rFonts w:ascii="Times New Roman" w:hAnsi="Times New Roman"/>
        </w:rPr>
        <w:t>я обучающихся с ОВЗ (вариант 6.4</w:t>
      </w:r>
      <w:r w:rsidRPr="009334DD">
        <w:rPr>
          <w:rFonts w:ascii="Times New Roman" w:hAnsi="Times New Roman"/>
        </w:rPr>
        <w:t>);</w:t>
      </w:r>
    </w:p>
    <w:p w:rsidR="00DE64FE" w:rsidRDefault="00DE64FE" w:rsidP="00DE64FE">
      <w:pPr>
        <w:pStyle w:val="a4"/>
        <w:numPr>
          <w:ilvl w:val="0"/>
          <w:numId w:val="1"/>
        </w:numPr>
        <w:tabs>
          <w:tab w:val="left" w:pos="1800"/>
        </w:tabs>
        <w:autoSpaceDN w:val="0"/>
        <w:jc w:val="both"/>
      </w:pPr>
      <w:r w:rsidRPr="003D54F6"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DE64FE" w:rsidRPr="00942FBD" w:rsidRDefault="00DE64FE" w:rsidP="00DE64F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DE64FE" w:rsidRPr="00545AF2" w:rsidRDefault="00DE64FE" w:rsidP="00DE64F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базисного учебного плана специальных (коррекционных) образовательных учреждений  для обучающихся, воспитанников с отклонениями в развитии от 10.04.2002г. 29/2065-п;</w:t>
      </w:r>
    </w:p>
    <w:p w:rsidR="00DE64FE" w:rsidRDefault="00DE64FE" w:rsidP="00DE64FE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 xml:space="preserve">авторской учебной программы  «Программы </w:t>
      </w:r>
      <w:r>
        <w:rPr>
          <w:rFonts w:ascii="Times New Roman" w:hAnsi="Times New Roman"/>
          <w:sz w:val="24"/>
          <w:szCs w:val="24"/>
        </w:rPr>
        <w:t>образования учащихся с умеренной и тяжелой умственной отсталостью</w:t>
      </w:r>
      <w:r w:rsidRPr="00545AF2">
        <w:rPr>
          <w:rFonts w:ascii="Times New Roman" w:hAnsi="Times New Roman"/>
          <w:sz w:val="24"/>
          <w:szCs w:val="24"/>
        </w:rPr>
        <w:t xml:space="preserve">» под редакцией   </w:t>
      </w:r>
      <w:r>
        <w:rPr>
          <w:rFonts w:ascii="Times New Roman" w:hAnsi="Times New Roman"/>
          <w:sz w:val="24"/>
          <w:szCs w:val="24"/>
        </w:rPr>
        <w:t xml:space="preserve">Л.Б. </w:t>
      </w:r>
      <w:proofErr w:type="spellStart"/>
      <w:r>
        <w:rPr>
          <w:rFonts w:ascii="Times New Roman" w:hAnsi="Times New Roman"/>
          <w:sz w:val="24"/>
          <w:szCs w:val="24"/>
        </w:rPr>
        <w:t>Баряевой</w:t>
      </w:r>
      <w:proofErr w:type="spellEnd"/>
      <w:r>
        <w:rPr>
          <w:rFonts w:ascii="Times New Roman" w:hAnsi="Times New Roman"/>
          <w:sz w:val="24"/>
          <w:szCs w:val="24"/>
        </w:rPr>
        <w:t>, Н.Н. Яковлевой</w:t>
      </w:r>
      <w:r w:rsidRPr="00545AF2">
        <w:rPr>
          <w:rFonts w:ascii="Times New Roman" w:hAnsi="Times New Roman"/>
          <w:sz w:val="24"/>
          <w:szCs w:val="24"/>
        </w:rPr>
        <w:t xml:space="preserve">; </w:t>
      </w:r>
    </w:p>
    <w:p w:rsidR="00DE64FE" w:rsidRPr="008F5702" w:rsidRDefault="00DE64FE" w:rsidP="00DE64FE">
      <w:pPr>
        <w:numPr>
          <w:ilvl w:val="0"/>
          <w:numId w:val="1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образовательной программы ГБОУ </w:t>
      </w:r>
      <w:r w:rsidRPr="009334DD">
        <w:rPr>
          <w:rFonts w:ascii="Times New Roman" w:hAnsi="Times New Roman"/>
        </w:rPr>
        <w:t>«</w:t>
      </w:r>
      <w:proofErr w:type="spellStart"/>
      <w:r w:rsidRPr="009334DD">
        <w:rPr>
          <w:rFonts w:ascii="Times New Roman" w:hAnsi="Times New Roman"/>
        </w:rPr>
        <w:t>Альметьевской</w:t>
      </w:r>
      <w:proofErr w:type="spellEnd"/>
      <w:r>
        <w:rPr>
          <w:rFonts w:ascii="Times New Roman" w:hAnsi="Times New Roman"/>
        </w:rPr>
        <w:t xml:space="preserve"> </w:t>
      </w:r>
      <w:proofErr w:type="gramStart"/>
      <w:r w:rsidRPr="009334DD">
        <w:rPr>
          <w:rFonts w:ascii="Times New Roman" w:hAnsi="Times New Roman"/>
        </w:rPr>
        <w:t>школы-интернат</w:t>
      </w:r>
      <w:proofErr w:type="gramEnd"/>
      <w:r w:rsidRPr="009334DD">
        <w:rPr>
          <w:rFonts w:ascii="Times New Roman" w:hAnsi="Times New Roman"/>
        </w:rPr>
        <w:t xml:space="preserve"> для детей с ограниченными</w:t>
      </w:r>
      <w:r>
        <w:rPr>
          <w:rFonts w:ascii="Times New Roman" w:hAnsi="Times New Roman"/>
        </w:rPr>
        <w:t xml:space="preserve"> возможностями здоровья»;</w:t>
      </w:r>
    </w:p>
    <w:p w:rsidR="00DE64FE" w:rsidRPr="003D54F6" w:rsidRDefault="00DE64FE" w:rsidP="00DE64FE">
      <w:pPr>
        <w:pStyle w:val="a4"/>
        <w:numPr>
          <w:ilvl w:val="0"/>
          <w:numId w:val="1"/>
        </w:numPr>
      </w:pPr>
      <w:r w:rsidRPr="003D54F6">
        <w:t>учебного плана ГБОУ «</w:t>
      </w:r>
      <w:proofErr w:type="spellStart"/>
      <w:r w:rsidRPr="003D54F6">
        <w:t>Альметьевская</w:t>
      </w:r>
      <w:proofErr w:type="spellEnd"/>
      <w:r w:rsidRPr="003D54F6">
        <w:t xml:space="preserve"> школа-интернат для детей с ограниченными возможностями здоров</w:t>
      </w:r>
      <w:r>
        <w:t>ья» на 2022-2023</w:t>
      </w:r>
      <w:r w:rsidRPr="003D54F6">
        <w:t xml:space="preserve"> учебный год;</w:t>
      </w:r>
    </w:p>
    <w:p w:rsidR="00DE64FE" w:rsidRPr="003D54F6" w:rsidRDefault="00DE64FE" w:rsidP="00DE64FE">
      <w:pPr>
        <w:pStyle w:val="a4"/>
        <w:numPr>
          <w:ilvl w:val="0"/>
          <w:numId w:val="1"/>
        </w:numPr>
      </w:pPr>
      <w:proofErr w:type="gramStart"/>
      <w:r w:rsidRPr="003D54F6"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3D54F6">
        <w:t>Альметьевской</w:t>
      </w:r>
      <w:proofErr w:type="spellEnd"/>
      <w:r w:rsidRPr="003D54F6">
        <w:t xml:space="preserve">     шк</w:t>
      </w:r>
      <w:r>
        <w:t>о</w:t>
      </w:r>
      <w:r w:rsidRPr="003D54F6">
        <w:t>ле-интернат для детей с ограниченными возможностями здоровья;</w:t>
      </w:r>
      <w:proofErr w:type="gramEnd"/>
    </w:p>
    <w:p w:rsidR="00DE64FE" w:rsidRDefault="00DE64FE" w:rsidP="00DE64FE">
      <w:pPr>
        <w:pStyle w:val="a4"/>
        <w:numPr>
          <w:ilvl w:val="0"/>
          <w:numId w:val="1"/>
        </w:numPr>
        <w:jc w:val="both"/>
      </w:pPr>
      <w:r w:rsidRPr="003D54F6">
        <w:t xml:space="preserve"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</w:t>
      </w:r>
      <w:r>
        <w:t xml:space="preserve">, </w:t>
      </w:r>
      <w:r w:rsidRPr="002F1E3D">
        <w:t>2010г.</w:t>
      </w:r>
      <w:r>
        <w:t xml:space="preserve"> № 189.</w:t>
      </w:r>
    </w:p>
    <w:p w:rsidR="00DE64FE" w:rsidRPr="003D54F6" w:rsidRDefault="00DE64FE" w:rsidP="00DE64FE">
      <w:pPr>
        <w:pStyle w:val="a4"/>
        <w:numPr>
          <w:ilvl w:val="0"/>
          <w:numId w:val="1"/>
        </w:numPr>
      </w:pPr>
      <w:r w:rsidRPr="00D37708">
        <w:t>Программа воспитательной работы  ГБОУ «</w:t>
      </w:r>
      <w:proofErr w:type="spellStart"/>
      <w:r w:rsidRPr="00D37708">
        <w:t>Альметьевская</w:t>
      </w:r>
      <w:proofErr w:type="spellEnd"/>
      <w:r w:rsidRPr="00D37708">
        <w:t xml:space="preserve"> школа-интернат для детей с ограниченными возможностями здоровья»;</w:t>
      </w:r>
    </w:p>
    <w:p w:rsidR="00DE64FE" w:rsidRDefault="00DE64FE" w:rsidP="00DE64F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DE64FE" w:rsidRPr="00DD032B" w:rsidRDefault="00DE64FE" w:rsidP="00DE64F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DD032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Программа направлена на развитие восприятия обучающейся, обогащение её сенсорного опыта, путём выделения формы предметов, обведения их по контуру поочерёдно то одной, то другой рукой. Вызывать </w:t>
      </w:r>
      <w:proofErr w:type="gramStart"/>
      <w:r w:rsidRPr="00DD032B">
        <w:rPr>
          <w:rFonts w:ascii="Times New Roman" w:eastAsia="Times New Roman" w:hAnsi="Times New Roman" w:cs="Times New Roman"/>
          <w:color w:val="000000" w:themeColor="text1"/>
          <w:lang w:eastAsia="ru-RU"/>
        </w:rPr>
        <w:t>у</w:t>
      </w:r>
      <w:proofErr w:type="gramEnd"/>
      <w:r w:rsidRPr="00DD032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обучаемой интерес к действиям с карандашами, фломастерами, кистью, красками. Формировать представление о том, что карандашами, красками, фломастерами рисуют.</w:t>
      </w:r>
    </w:p>
    <w:p w:rsidR="00DE64FE" w:rsidRPr="00DD032B" w:rsidRDefault="00DE64FE" w:rsidP="00DE64F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DD032B">
        <w:rPr>
          <w:rFonts w:ascii="Times New Roman" w:eastAsia="Times New Roman" w:hAnsi="Times New Roman" w:cs="Times New Roman"/>
          <w:color w:val="000000" w:themeColor="text1"/>
          <w:lang w:eastAsia="ru-RU"/>
        </w:rPr>
        <w:t>Обучение направлено на решение следующих </w:t>
      </w:r>
      <w:r w:rsidRPr="00DD032B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задач:</w:t>
      </w:r>
    </w:p>
    <w:p w:rsidR="00DE64FE" w:rsidRPr="00DD032B" w:rsidRDefault="00DE64FE" w:rsidP="00DE64F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DD032B">
        <w:rPr>
          <w:rFonts w:ascii="Times New Roman" w:eastAsia="Times New Roman" w:hAnsi="Times New Roman" w:cs="Times New Roman"/>
          <w:color w:val="000000" w:themeColor="text1"/>
          <w:lang w:eastAsia="ru-RU"/>
        </w:rPr>
        <w:t>-учить следить за движением карандаша по бумаге</w:t>
      </w: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, </w:t>
      </w:r>
      <w:r w:rsidRPr="00DD032B">
        <w:rPr>
          <w:rFonts w:ascii="Times New Roman" w:eastAsia="Times New Roman" w:hAnsi="Times New Roman" w:cs="Times New Roman"/>
          <w:color w:val="000000" w:themeColor="text1"/>
          <w:lang w:eastAsia="ru-RU"/>
        </w:rPr>
        <w:t>обращать внимание на то, что карандаш (кисть, фломастер) оставляет след на бумаге;</w:t>
      </w:r>
    </w:p>
    <w:p w:rsidR="00DE64FE" w:rsidRPr="00DD032B" w:rsidRDefault="00DE64FE" w:rsidP="00DE64F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-привлекать внимание</w:t>
      </w:r>
      <w:r w:rsidRPr="00DD032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к изображённым ею на бумаге разнообразным линиям, конфигурациям;</w:t>
      </w:r>
    </w:p>
    <w:p w:rsidR="00DE64FE" w:rsidRPr="00DD032B" w:rsidRDefault="00DE64FE" w:rsidP="00DE64F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DD032B">
        <w:rPr>
          <w:rFonts w:ascii="Times New Roman" w:eastAsia="Times New Roman" w:hAnsi="Times New Roman" w:cs="Times New Roman"/>
          <w:color w:val="000000" w:themeColor="text1"/>
          <w:lang w:eastAsia="ru-RU"/>
        </w:rPr>
        <w:t>-учить различать цвета карандашей, фломастеров;</w:t>
      </w:r>
    </w:p>
    <w:p w:rsidR="00DE64FE" w:rsidRPr="00DD032B" w:rsidRDefault="00DE64FE" w:rsidP="00DE64F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proofErr w:type="gramStart"/>
      <w:r w:rsidRPr="00DD032B">
        <w:rPr>
          <w:rFonts w:ascii="Times New Roman" w:eastAsia="Times New Roman" w:hAnsi="Times New Roman" w:cs="Times New Roman"/>
          <w:color w:val="000000" w:themeColor="text1"/>
          <w:lang w:eastAsia="ru-RU"/>
        </w:rPr>
        <w:t>-учить делать мазки и рисовать разные линии (длинные, короткие, вертикальные, горизонтальные, наклонные), пересекать их, уподобляя предметам: ленточки, платочки, дорожки, ручейки, сосульки, заборчики и другие;</w:t>
      </w:r>
      <w:proofErr w:type="gramEnd"/>
    </w:p>
    <w:p w:rsidR="00DE64FE" w:rsidRDefault="00DE64FE" w:rsidP="00DE64F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DD032B">
        <w:rPr>
          <w:rFonts w:ascii="Times New Roman" w:eastAsia="Times New Roman" w:hAnsi="Times New Roman" w:cs="Times New Roman"/>
          <w:color w:val="000000" w:themeColor="text1"/>
          <w:lang w:eastAsia="ru-RU"/>
        </w:rPr>
        <w:t>-учить держать карандаш и кисть свободно: карандаш - тремя пальцами выше точёного конца, кисть - чуть выше железного наконечника; набирать краску на кисть, макая её всем ворсом в баночку, снимать лишнюю краску, прикасаясь ворсом к краю баночки.</w:t>
      </w:r>
    </w:p>
    <w:p w:rsidR="00DE64FE" w:rsidRDefault="00DE64FE" w:rsidP="00DE64F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DD032B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Требованию к уровню подготовки обучающейся</w:t>
      </w: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: </w:t>
      </w:r>
      <w:r w:rsidRPr="00DD032B">
        <w:rPr>
          <w:rFonts w:ascii="Times New Roman" w:eastAsia="Times New Roman" w:hAnsi="Times New Roman" w:cs="Times New Roman"/>
          <w:color w:val="000000" w:themeColor="text1"/>
          <w:lang w:eastAsia="ru-RU"/>
        </w:rPr>
        <w:t>Обучающаяся должна уметь:</w:t>
      </w: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gramStart"/>
      <w:r w:rsidRPr="00DD032B">
        <w:rPr>
          <w:rFonts w:ascii="Times New Roman" w:eastAsia="Times New Roman" w:hAnsi="Times New Roman" w:cs="Times New Roman"/>
          <w:color w:val="000000" w:themeColor="text1"/>
          <w:lang w:eastAsia="ru-RU"/>
        </w:rPr>
        <w:t>-у</w:t>
      </w:r>
      <w:proofErr w:type="gramEnd"/>
      <w:r w:rsidRPr="00DD032B">
        <w:rPr>
          <w:rFonts w:ascii="Times New Roman" w:eastAsia="Times New Roman" w:hAnsi="Times New Roman" w:cs="Times New Roman"/>
          <w:color w:val="000000" w:themeColor="text1"/>
          <w:lang w:eastAsia="ru-RU"/>
        </w:rPr>
        <w:t>знавать (находить) основные цвета (красный, жёлтый, синий, зелёный, белый, чёрный);</w:t>
      </w: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r w:rsidRPr="00DD032B">
        <w:rPr>
          <w:rFonts w:ascii="Times New Roman" w:eastAsia="Times New Roman" w:hAnsi="Times New Roman" w:cs="Times New Roman"/>
          <w:color w:val="000000" w:themeColor="text1"/>
          <w:lang w:eastAsia="ru-RU"/>
        </w:rPr>
        <w:t>-уметь правильно держать карандаш, кисть и пользоваться ими;</w:t>
      </w:r>
    </w:p>
    <w:p w:rsidR="00DE64FE" w:rsidRDefault="00DE64FE" w:rsidP="00DE64FE">
      <w:pPr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DE64FE" w:rsidRPr="00DD032B" w:rsidRDefault="00DE64FE" w:rsidP="00DE64F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tbl>
      <w:tblPr>
        <w:tblStyle w:val="a3"/>
        <w:tblpPr w:leftFromText="180" w:rightFromText="180" w:vertAnchor="page" w:horzAnchor="margin" w:tblpXSpec="center" w:tblpY="1011"/>
        <w:tblW w:w="14284" w:type="dxa"/>
        <w:tblLayout w:type="fixed"/>
        <w:tblLook w:val="04A0" w:firstRow="1" w:lastRow="0" w:firstColumn="1" w:lastColumn="0" w:noHBand="0" w:noVBand="1"/>
      </w:tblPr>
      <w:tblGrid>
        <w:gridCol w:w="534"/>
        <w:gridCol w:w="5103"/>
        <w:gridCol w:w="7087"/>
        <w:gridCol w:w="851"/>
        <w:gridCol w:w="709"/>
      </w:tblGrid>
      <w:tr w:rsidR="00DE64FE" w:rsidRPr="008D176B" w:rsidTr="00D86046">
        <w:trPr>
          <w:trHeight w:val="659"/>
        </w:trPr>
        <w:tc>
          <w:tcPr>
            <w:tcW w:w="534" w:type="dxa"/>
            <w:vMerge w:val="restart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3" w:type="dxa"/>
            <w:vMerge w:val="restart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Тема урока</w:t>
            </w:r>
          </w:p>
        </w:tc>
        <w:tc>
          <w:tcPr>
            <w:tcW w:w="7087" w:type="dxa"/>
            <w:vMerge w:val="restart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Характеристика учебной деятельности</w:t>
            </w:r>
          </w:p>
        </w:tc>
        <w:tc>
          <w:tcPr>
            <w:tcW w:w="1560" w:type="dxa"/>
            <w:gridSpan w:val="2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Дата проведения</w:t>
            </w:r>
          </w:p>
        </w:tc>
      </w:tr>
      <w:tr w:rsidR="00DE64FE" w:rsidRPr="00624381" w:rsidTr="00D86046">
        <w:trPr>
          <w:trHeight w:val="309"/>
        </w:trPr>
        <w:tc>
          <w:tcPr>
            <w:tcW w:w="534" w:type="dxa"/>
            <w:vMerge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103" w:type="dxa"/>
            <w:vMerge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7" w:type="dxa"/>
            <w:vMerge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План</w:t>
            </w:r>
          </w:p>
        </w:tc>
        <w:tc>
          <w:tcPr>
            <w:tcW w:w="709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Факт</w:t>
            </w:r>
          </w:p>
        </w:tc>
      </w:tr>
      <w:tr w:rsidR="00DE64FE" w:rsidRPr="00624381" w:rsidTr="00D86046">
        <w:tc>
          <w:tcPr>
            <w:tcW w:w="534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103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 xml:space="preserve">Вводное занятие. </w:t>
            </w:r>
            <w:r w:rsidRPr="00DD032B">
              <w:rPr>
                <w:rFonts w:ascii="Times New Roman" w:hAnsi="Times New Roman"/>
                <w:sz w:val="20"/>
                <w:szCs w:val="20"/>
              </w:rPr>
              <w:t xml:space="preserve"> Правила поведения на уроке рисования. Повторение. Основные цвета. </w:t>
            </w:r>
          </w:p>
        </w:tc>
        <w:tc>
          <w:tcPr>
            <w:tcW w:w="7087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Игры на соотнесение реальных предметов и игровых действий с их изображениями, рассматривание картин</w:t>
            </w: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. Игра на тему: «Найди такой же цвет».</w:t>
            </w:r>
          </w:p>
        </w:tc>
        <w:tc>
          <w:tcPr>
            <w:tcW w:w="851" w:type="dxa"/>
          </w:tcPr>
          <w:p w:rsidR="00DE64FE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2.09</w:t>
            </w:r>
          </w:p>
          <w:p w:rsidR="00DE64FE" w:rsidRPr="000B22B4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9.09</w:t>
            </w:r>
          </w:p>
        </w:tc>
        <w:tc>
          <w:tcPr>
            <w:tcW w:w="709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4FE" w:rsidRPr="00624381" w:rsidTr="00D86046">
        <w:tc>
          <w:tcPr>
            <w:tcW w:w="534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103" w:type="dxa"/>
          </w:tcPr>
          <w:p w:rsidR="00DE64FE" w:rsidRPr="00DD032B" w:rsidRDefault="00DE64FE" w:rsidP="00D86046">
            <w:pPr>
              <w:rPr>
                <w:rFonts w:ascii="Times New Roman" w:hAnsi="Times New Roman"/>
                <w:sz w:val="20"/>
                <w:szCs w:val="20"/>
              </w:rPr>
            </w:pPr>
            <w:r w:rsidRPr="00DD032B">
              <w:rPr>
                <w:rFonts w:ascii="Times New Roman" w:hAnsi="Times New Roman"/>
                <w:sz w:val="20"/>
                <w:szCs w:val="20"/>
              </w:rPr>
              <w:t>Закрашивание готового узора с использованием 2 и 3 контрастных цветов.</w:t>
            </w:r>
          </w:p>
        </w:tc>
        <w:tc>
          <w:tcPr>
            <w:tcW w:w="7087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Закрашивание готового материала с использованием 2 и 3 контрастных цветов</w:t>
            </w:r>
          </w:p>
        </w:tc>
        <w:tc>
          <w:tcPr>
            <w:tcW w:w="851" w:type="dxa"/>
          </w:tcPr>
          <w:p w:rsidR="00DE64FE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16.09</w:t>
            </w:r>
          </w:p>
          <w:p w:rsidR="00DE64FE" w:rsidRPr="00352688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23.09</w:t>
            </w:r>
          </w:p>
        </w:tc>
        <w:tc>
          <w:tcPr>
            <w:tcW w:w="709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4FE" w:rsidRPr="00624381" w:rsidTr="00D86046">
        <w:tc>
          <w:tcPr>
            <w:tcW w:w="534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103" w:type="dxa"/>
          </w:tcPr>
          <w:p w:rsidR="00DE64FE" w:rsidRPr="00DD032B" w:rsidRDefault="00DE64FE" w:rsidP="00D8604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Раскрашивание готового рисунка с овощами.</w:t>
            </w:r>
          </w:p>
        </w:tc>
        <w:tc>
          <w:tcPr>
            <w:tcW w:w="7087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различать цвета оттенки, порядок расположения предметов на листе бумаги.</w:t>
            </w:r>
          </w:p>
        </w:tc>
        <w:tc>
          <w:tcPr>
            <w:tcW w:w="851" w:type="dxa"/>
          </w:tcPr>
          <w:p w:rsidR="00DE64FE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30.10</w:t>
            </w:r>
          </w:p>
          <w:p w:rsidR="00DE64FE" w:rsidRPr="000B22B4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7.10</w:t>
            </w:r>
          </w:p>
        </w:tc>
        <w:tc>
          <w:tcPr>
            <w:tcW w:w="709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4FE" w:rsidRPr="00624381" w:rsidTr="00D86046">
        <w:trPr>
          <w:trHeight w:val="573"/>
        </w:trPr>
        <w:tc>
          <w:tcPr>
            <w:tcW w:w="534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103" w:type="dxa"/>
          </w:tcPr>
          <w:p w:rsidR="00DE64FE" w:rsidRPr="00DD032B" w:rsidRDefault="00DE64FE" w:rsidP="00D86046">
            <w:pPr>
              <w:rPr>
                <w:rFonts w:ascii="Times New Roman" w:hAnsi="Times New Roman"/>
                <w:sz w:val="20"/>
                <w:szCs w:val="20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 по трафарету узора в полосе из геометрических фигур (круг и треугольник)</w:t>
            </w:r>
          </w:p>
        </w:tc>
        <w:tc>
          <w:tcPr>
            <w:tcW w:w="7087" w:type="dxa"/>
          </w:tcPr>
          <w:p w:rsidR="00DE64FE" w:rsidRPr="00DD032B" w:rsidRDefault="00DE64FE" w:rsidP="00D8604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Обведение по трафаретам раскрашивание восковыми мелками</w:t>
            </w:r>
          </w:p>
        </w:tc>
        <w:tc>
          <w:tcPr>
            <w:tcW w:w="851" w:type="dxa"/>
          </w:tcPr>
          <w:p w:rsidR="00DE64FE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14.10</w:t>
            </w:r>
          </w:p>
          <w:p w:rsidR="00DE64FE" w:rsidRPr="000B22B4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C3E40">
              <w:rPr>
                <w:rFonts w:ascii="Times New Roman" w:eastAsia="Times New Roman" w:hAnsi="Times New Roman" w:cs="Times New Roman"/>
                <w:lang w:eastAsia="ru-RU"/>
              </w:rPr>
              <w:t>21.10</w:t>
            </w:r>
          </w:p>
        </w:tc>
        <w:tc>
          <w:tcPr>
            <w:tcW w:w="709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4FE" w:rsidRPr="00624381" w:rsidTr="00D86046">
        <w:tc>
          <w:tcPr>
            <w:tcW w:w="534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103" w:type="dxa"/>
          </w:tcPr>
          <w:p w:rsidR="00DE64FE" w:rsidRPr="00DD032B" w:rsidRDefault="00DE64FE" w:rsidP="00D8604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 с натуры домика высокого и низкого.</w:t>
            </w:r>
          </w:p>
        </w:tc>
        <w:tc>
          <w:tcPr>
            <w:tcW w:w="7087" w:type="dxa"/>
            <w:vAlign w:val="center"/>
          </w:tcPr>
          <w:p w:rsidR="00DE64FE" w:rsidRPr="00DD032B" w:rsidRDefault="00DE64FE" w:rsidP="00D8604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по трафарету и опорным точкам. Уметь проводить графические линии в форме квадрата, прямоугольника, треугольника. Уметь различать размеры предметов в композиции.</w:t>
            </w:r>
          </w:p>
        </w:tc>
        <w:tc>
          <w:tcPr>
            <w:tcW w:w="851" w:type="dxa"/>
          </w:tcPr>
          <w:p w:rsidR="00DE64FE" w:rsidRDefault="00DE64FE" w:rsidP="00D86046">
            <w:pPr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C3E4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28.10</w:t>
            </w:r>
          </w:p>
          <w:p w:rsidR="00DE64FE" w:rsidRPr="000B22B4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11.11</w:t>
            </w:r>
          </w:p>
        </w:tc>
        <w:tc>
          <w:tcPr>
            <w:tcW w:w="709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4FE" w:rsidRPr="00624381" w:rsidTr="00D86046">
        <w:tc>
          <w:tcPr>
            <w:tcW w:w="534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103" w:type="dxa"/>
          </w:tcPr>
          <w:p w:rsidR="00DE64FE" w:rsidRPr="00DD032B" w:rsidRDefault="00DE64FE" w:rsidP="00D86046">
            <w:pPr>
              <w:rPr>
                <w:rFonts w:ascii="Times New Roman" w:hAnsi="Times New Roman"/>
                <w:sz w:val="20"/>
                <w:szCs w:val="20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 предметов, стоящих рядом. Бусы на нитке.</w:t>
            </w:r>
          </w:p>
        </w:tc>
        <w:tc>
          <w:tcPr>
            <w:tcW w:w="7087" w:type="dxa"/>
            <w:vAlign w:val="center"/>
          </w:tcPr>
          <w:p w:rsidR="00DE64FE" w:rsidRPr="00DD032B" w:rsidRDefault="00DE64FE" w:rsidP="00D8604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 от руки, подбор цвета, рисование от руки предметов круглой формы</w:t>
            </w:r>
          </w:p>
        </w:tc>
        <w:tc>
          <w:tcPr>
            <w:tcW w:w="851" w:type="dxa"/>
          </w:tcPr>
          <w:p w:rsidR="00DE64FE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18.11</w:t>
            </w:r>
          </w:p>
          <w:p w:rsidR="00DE64FE" w:rsidRPr="000B22B4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25.11</w:t>
            </w:r>
          </w:p>
        </w:tc>
        <w:tc>
          <w:tcPr>
            <w:tcW w:w="709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4FE" w:rsidRPr="00624381" w:rsidTr="00D86046">
        <w:tc>
          <w:tcPr>
            <w:tcW w:w="534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103" w:type="dxa"/>
          </w:tcPr>
          <w:p w:rsidR="00DE64FE" w:rsidRPr="00DD032B" w:rsidRDefault="00DE64FE" w:rsidP="00D8604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Иллюстрирование сказки «Снегурочка» составление сюжета по трафаретам.</w:t>
            </w:r>
          </w:p>
        </w:tc>
        <w:tc>
          <w:tcPr>
            <w:tcW w:w="7087" w:type="dxa"/>
          </w:tcPr>
          <w:p w:rsidR="00DE64FE" w:rsidRPr="00DD032B" w:rsidRDefault="00DE64FE" w:rsidP="00D86046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Учить подбирать сюжет к сказке, обводить линии по трафаретам.</w:t>
            </w:r>
          </w:p>
        </w:tc>
        <w:tc>
          <w:tcPr>
            <w:tcW w:w="851" w:type="dxa"/>
          </w:tcPr>
          <w:p w:rsidR="00DE64FE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2.12</w:t>
            </w:r>
          </w:p>
          <w:p w:rsidR="00DE64FE" w:rsidRPr="000B22B4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9.12</w:t>
            </w:r>
          </w:p>
        </w:tc>
        <w:tc>
          <w:tcPr>
            <w:tcW w:w="709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4FE" w:rsidRPr="00624381" w:rsidTr="00D86046">
        <w:tc>
          <w:tcPr>
            <w:tcW w:w="534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103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Рисование на тему «Морозные узоры»</w:t>
            </w:r>
          </w:p>
        </w:tc>
        <w:tc>
          <w:tcPr>
            <w:tcW w:w="7087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рисование морозных узоров, учить проводить различные кривые линии.</w:t>
            </w:r>
          </w:p>
        </w:tc>
        <w:tc>
          <w:tcPr>
            <w:tcW w:w="851" w:type="dxa"/>
          </w:tcPr>
          <w:p w:rsidR="00DE64FE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16.12</w:t>
            </w:r>
          </w:p>
          <w:p w:rsidR="00DE64FE" w:rsidRPr="000B22B4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23.12</w:t>
            </w:r>
          </w:p>
        </w:tc>
        <w:tc>
          <w:tcPr>
            <w:tcW w:w="709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4FE" w:rsidRPr="00624381" w:rsidTr="00D86046">
        <w:tc>
          <w:tcPr>
            <w:tcW w:w="534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103" w:type="dxa"/>
            <w:vAlign w:val="center"/>
          </w:tcPr>
          <w:p w:rsidR="00DE64FE" w:rsidRPr="00DD032B" w:rsidRDefault="00DE64FE" w:rsidP="00D8604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Декоративное рисование «Снежинка»</w:t>
            </w:r>
          </w:p>
        </w:tc>
        <w:tc>
          <w:tcPr>
            <w:tcW w:w="7087" w:type="dxa"/>
            <w:vAlign w:val="center"/>
          </w:tcPr>
          <w:p w:rsidR="00DE64FE" w:rsidRPr="00DD032B" w:rsidRDefault="00DE64FE" w:rsidP="00D8604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Учить рисовать узор, располагать узор в соответствии с данной формой, придумывать детали узора.</w:t>
            </w:r>
          </w:p>
        </w:tc>
        <w:tc>
          <w:tcPr>
            <w:tcW w:w="851" w:type="dxa"/>
          </w:tcPr>
          <w:p w:rsidR="00DE64FE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13.01</w:t>
            </w:r>
          </w:p>
          <w:p w:rsidR="00DE64FE" w:rsidRPr="00262246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20.01</w:t>
            </w:r>
          </w:p>
        </w:tc>
        <w:tc>
          <w:tcPr>
            <w:tcW w:w="709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4FE" w:rsidRPr="00624381" w:rsidTr="00D86046">
        <w:tc>
          <w:tcPr>
            <w:tcW w:w="534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103" w:type="dxa"/>
          </w:tcPr>
          <w:p w:rsidR="00DE64FE" w:rsidRPr="00DD032B" w:rsidRDefault="00DE64FE" w:rsidP="00D86046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 на тему «Зима в лесу» составление сюжета картины.</w:t>
            </w:r>
          </w:p>
        </w:tc>
        <w:tc>
          <w:tcPr>
            <w:tcW w:w="7087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Помочь в выборе сюжета и изображаемого предмета.</w:t>
            </w:r>
          </w:p>
        </w:tc>
        <w:tc>
          <w:tcPr>
            <w:tcW w:w="851" w:type="dxa"/>
          </w:tcPr>
          <w:p w:rsidR="00DE64FE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27.01</w:t>
            </w:r>
          </w:p>
          <w:p w:rsidR="00DE64FE" w:rsidRPr="00262246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3.02</w:t>
            </w:r>
          </w:p>
        </w:tc>
        <w:tc>
          <w:tcPr>
            <w:tcW w:w="709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4FE" w:rsidRPr="00624381" w:rsidTr="00D86046">
        <w:tc>
          <w:tcPr>
            <w:tcW w:w="534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103" w:type="dxa"/>
          </w:tcPr>
          <w:p w:rsidR="00DE64FE" w:rsidRPr="00DD032B" w:rsidRDefault="00DE64FE" w:rsidP="00D86046">
            <w:pPr>
              <w:rPr>
                <w:rFonts w:ascii="Times New Roman" w:hAnsi="Times New Roman"/>
                <w:sz w:val="20"/>
                <w:szCs w:val="20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«Зима в лесу», раскрашивание акварельными красками.</w:t>
            </w:r>
          </w:p>
        </w:tc>
        <w:tc>
          <w:tcPr>
            <w:tcW w:w="7087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Совершенствовать изобразительные навыки карандашом и красками, прививать художественный вкус.</w:t>
            </w:r>
          </w:p>
        </w:tc>
        <w:tc>
          <w:tcPr>
            <w:tcW w:w="851" w:type="dxa"/>
          </w:tcPr>
          <w:p w:rsidR="00DE64FE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10.02</w:t>
            </w:r>
          </w:p>
          <w:p w:rsidR="00DE64FE" w:rsidRPr="00262246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17.02</w:t>
            </w:r>
          </w:p>
        </w:tc>
        <w:tc>
          <w:tcPr>
            <w:tcW w:w="709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4FE" w:rsidRPr="00624381" w:rsidTr="00D86046">
        <w:tc>
          <w:tcPr>
            <w:tcW w:w="534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103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Раскрашивание готового рисунка «Солдат на посту»</w:t>
            </w:r>
          </w:p>
        </w:tc>
        <w:tc>
          <w:tcPr>
            <w:tcW w:w="7087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Учить подбирать сюжет к сказке, обводить линии по трафаретам.</w:t>
            </w:r>
          </w:p>
        </w:tc>
        <w:tc>
          <w:tcPr>
            <w:tcW w:w="851" w:type="dxa"/>
          </w:tcPr>
          <w:p w:rsidR="00DE64FE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3.03</w:t>
            </w:r>
          </w:p>
          <w:p w:rsidR="00DE64FE" w:rsidRPr="00262246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10.03</w:t>
            </w:r>
          </w:p>
        </w:tc>
        <w:tc>
          <w:tcPr>
            <w:tcW w:w="709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4FE" w:rsidRPr="00624381" w:rsidTr="00D86046">
        <w:tc>
          <w:tcPr>
            <w:tcW w:w="534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103" w:type="dxa"/>
            <w:vAlign w:val="center"/>
          </w:tcPr>
          <w:p w:rsidR="00DE64FE" w:rsidRPr="00DD032B" w:rsidRDefault="00DE64FE" w:rsidP="00D8604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 на тему «Весна». Составление сюжета.</w:t>
            </w:r>
          </w:p>
        </w:tc>
        <w:tc>
          <w:tcPr>
            <w:tcW w:w="7087" w:type="dxa"/>
            <w:vAlign w:val="center"/>
          </w:tcPr>
          <w:p w:rsidR="00DE64FE" w:rsidRPr="00DD032B" w:rsidRDefault="00DE64FE" w:rsidP="00D8604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Учить располагать изображения в определенном порядке (</w:t>
            </w:r>
            <w:proofErr w:type="gramStart"/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ближе-дальше</w:t>
            </w:r>
            <w:proofErr w:type="gramEnd"/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используя лист бумаги и соблюдения верх и низ рисунка</w:t>
            </w:r>
          </w:p>
        </w:tc>
        <w:tc>
          <w:tcPr>
            <w:tcW w:w="851" w:type="dxa"/>
          </w:tcPr>
          <w:p w:rsidR="00DE64FE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17.03</w:t>
            </w:r>
          </w:p>
          <w:p w:rsidR="00DE64FE" w:rsidRPr="00262246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24.03</w:t>
            </w:r>
          </w:p>
        </w:tc>
        <w:tc>
          <w:tcPr>
            <w:tcW w:w="709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4FE" w:rsidRPr="00624381" w:rsidTr="00D86046">
        <w:tc>
          <w:tcPr>
            <w:tcW w:w="534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103" w:type="dxa"/>
          </w:tcPr>
          <w:p w:rsidR="00DE64FE" w:rsidRPr="00DD032B" w:rsidRDefault="00DE64FE" w:rsidP="00D8604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Раскрашивание рисунка.</w:t>
            </w:r>
          </w:p>
        </w:tc>
        <w:tc>
          <w:tcPr>
            <w:tcW w:w="7087" w:type="dxa"/>
            <w:vAlign w:val="center"/>
          </w:tcPr>
          <w:p w:rsidR="00DE64FE" w:rsidRPr="00DD032B" w:rsidRDefault="00DE64FE" w:rsidP="00D8604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Совершенствовать изобразительные навыки карандашом и красками, прививать художественный вкус.</w:t>
            </w:r>
          </w:p>
        </w:tc>
        <w:tc>
          <w:tcPr>
            <w:tcW w:w="851" w:type="dxa"/>
          </w:tcPr>
          <w:p w:rsidR="00DE64FE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7.04</w:t>
            </w:r>
          </w:p>
          <w:p w:rsidR="00DE64FE" w:rsidRPr="00262246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14.04</w:t>
            </w:r>
          </w:p>
        </w:tc>
        <w:tc>
          <w:tcPr>
            <w:tcW w:w="709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4FE" w:rsidRPr="00624381" w:rsidTr="00D86046">
        <w:tc>
          <w:tcPr>
            <w:tcW w:w="534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103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 мимозы.</w:t>
            </w:r>
          </w:p>
        </w:tc>
        <w:tc>
          <w:tcPr>
            <w:tcW w:w="7087" w:type="dxa"/>
            <w:vMerge w:val="restart"/>
            <w:vAlign w:val="center"/>
          </w:tcPr>
          <w:p w:rsidR="00DE64FE" w:rsidRPr="00DD032B" w:rsidRDefault="00DE64FE" w:rsidP="00D8604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Учить рисовать цветы с натуры, используя правила расположения рисунка на листе бумаги в связи с размерами</w:t>
            </w:r>
          </w:p>
        </w:tc>
        <w:tc>
          <w:tcPr>
            <w:tcW w:w="851" w:type="dxa"/>
          </w:tcPr>
          <w:p w:rsidR="00DE64FE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21.04</w:t>
            </w:r>
          </w:p>
          <w:p w:rsidR="00DE64FE" w:rsidRPr="00262246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28.04</w:t>
            </w:r>
          </w:p>
        </w:tc>
        <w:tc>
          <w:tcPr>
            <w:tcW w:w="709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4FE" w:rsidRPr="00624381" w:rsidTr="00D86046">
        <w:tc>
          <w:tcPr>
            <w:tcW w:w="534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103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Рисование с натуры игрушки </w:t>
            </w:r>
            <w:proofErr w:type="gramStart"/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–м</w:t>
            </w:r>
            <w:proofErr w:type="gramEnd"/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атрешки.</w:t>
            </w:r>
          </w:p>
        </w:tc>
        <w:tc>
          <w:tcPr>
            <w:tcW w:w="7087" w:type="dxa"/>
            <w:vMerge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</w:tcPr>
          <w:p w:rsidR="00DE64FE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5.05</w:t>
            </w:r>
          </w:p>
          <w:p w:rsidR="00DE64FE" w:rsidRPr="00262246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12.05</w:t>
            </w:r>
          </w:p>
        </w:tc>
        <w:tc>
          <w:tcPr>
            <w:tcW w:w="709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64FE" w:rsidRPr="00624381" w:rsidTr="00D86046">
        <w:tc>
          <w:tcPr>
            <w:tcW w:w="534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103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03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Рисование на тему «Здравствуй, лето!»</w:t>
            </w:r>
          </w:p>
        </w:tc>
        <w:tc>
          <w:tcPr>
            <w:tcW w:w="7087" w:type="dxa"/>
            <w:vMerge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E64FE" w:rsidRPr="00262246" w:rsidRDefault="00DE64FE" w:rsidP="00D8604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19.05</w:t>
            </w:r>
          </w:p>
        </w:tc>
        <w:tc>
          <w:tcPr>
            <w:tcW w:w="709" w:type="dxa"/>
          </w:tcPr>
          <w:p w:rsidR="00DE64FE" w:rsidRPr="00DD032B" w:rsidRDefault="00DE64FE" w:rsidP="00D8604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E64FE" w:rsidRDefault="00DE64FE" w:rsidP="00DE64FE">
      <w:pPr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br w:type="page"/>
      </w:r>
    </w:p>
    <w:p w:rsidR="00DE64FE" w:rsidRDefault="00DE64FE" w:rsidP="00DE64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1"/>
          <w:szCs w:val="21"/>
          <w:lang w:eastAsia="ru-RU"/>
        </w:rPr>
        <w:lastRenderedPageBreak/>
        <w:t xml:space="preserve"> </w:t>
      </w:r>
    </w:p>
    <w:p w:rsidR="00DE64FE" w:rsidRPr="00897802" w:rsidRDefault="00DE64FE" w:rsidP="00DE6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78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Лист корректировки рабочей программы</w:t>
      </w:r>
    </w:p>
    <w:p w:rsidR="00DE64FE" w:rsidRPr="00897802" w:rsidRDefault="00DE64FE" w:rsidP="00DE6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7"/>
        <w:gridCol w:w="3068"/>
        <w:gridCol w:w="1531"/>
        <w:gridCol w:w="3881"/>
        <w:gridCol w:w="3434"/>
        <w:gridCol w:w="1652"/>
      </w:tblGrid>
      <w:tr w:rsidR="00DE64FE" w:rsidRPr="00897802" w:rsidTr="00D86046">
        <w:tc>
          <w:tcPr>
            <w:tcW w:w="937" w:type="dxa"/>
            <w:shd w:val="clear" w:color="auto" w:fill="auto"/>
          </w:tcPr>
          <w:p w:rsidR="00DE64FE" w:rsidRPr="00897802" w:rsidRDefault="00DE64FE" w:rsidP="00D86046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7802">
              <w:rPr>
                <w:rFonts w:ascii="Times New Roman" w:eastAsia="Calibri" w:hAnsi="Times New Roman" w:cs="Times New Roman"/>
                <w:b/>
              </w:rPr>
              <w:t>Класс</w:t>
            </w:r>
          </w:p>
        </w:tc>
        <w:tc>
          <w:tcPr>
            <w:tcW w:w="3068" w:type="dxa"/>
            <w:shd w:val="clear" w:color="auto" w:fill="auto"/>
          </w:tcPr>
          <w:p w:rsidR="00DE64FE" w:rsidRPr="00897802" w:rsidRDefault="00DE64FE" w:rsidP="00D86046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7802">
              <w:rPr>
                <w:rFonts w:ascii="Times New Roman" w:eastAsia="Calibri" w:hAnsi="Times New Roman" w:cs="Times New Roman"/>
                <w:b/>
              </w:rPr>
              <w:t>Название раздела, темы</w:t>
            </w:r>
          </w:p>
        </w:tc>
        <w:tc>
          <w:tcPr>
            <w:tcW w:w="1531" w:type="dxa"/>
            <w:shd w:val="clear" w:color="auto" w:fill="auto"/>
          </w:tcPr>
          <w:p w:rsidR="00DE64FE" w:rsidRPr="00897802" w:rsidRDefault="00DE64FE" w:rsidP="00D86046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7802">
              <w:rPr>
                <w:rFonts w:ascii="Times New Roman" w:eastAsia="Calibri" w:hAnsi="Times New Roman" w:cs="Times New Roman"/>
                <w:b/>
              </w:rPr>
              <w:t>Дата проведения по плану</w:t>
            </w:r>
          </w:p>
        </w:tc>
        <w:tc>
          <w:tcPr>
            <w:tcW w:w="3881" w:type="dxa"/>
            <w:shd w:val="clear" w:color="auto" w:fill="auto"/>
          </w:tcPr>
          <w:p w:rsidR="00DE64FE" w:rsidRPr="00897802" w:rsidRDefault="00DE64FE" w:rsidP="00D86046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7802">
              <w:rPr>
                <w:rFonts w:ascii="Times New Roman" w:eastAsia="Calibri" w:hAnsi="Times New Roman" w:cs="Times New Roman"/>
                <w:b/>
              </w:rPr>
              <w:t>Причина корректировки</w:t>
            </w:r>
          </w:p>
        </w:tc>
        <w:tc>
          <w:tcPr>
            <w:tcW w:w="3434" w:type="dxa"/>
            <w:shd w:val="clear" w:color="auto" w:fill="auto"/>
          </w:tcPr>
          <w:p w:rsidR="00DE64FE" w:rsidRPr="00897802" w:rsidRDefault="00DE64FE" w:rsidP="00D86046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7802">
              <w:rPr>
                <w:rFonts w:ascii="Times New Roman" w:eastAsia="Calibri" w:hAnsi="Times New Roman" w:cs="Times New Roman"/>
                <w:b/>
              </w:rPr>
              <w:t>Корректирующие мероприятия</w:t>
            </w:r>
          </w:p>
        </w:tc>
        <w:tc>
          <w:tcPr>
            <w:tcW w:w="1652" w:type="dxa"/>
            <w:shd w:val="clear" w:color="auto" w:fill="auto"/>
          </w:tcPr>
          <w:p w:rsidR="00DE64FE" w:rsidRPr="00897802" w:rsidRDefault="00DE64FE" w:rsidP="00D86046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97802">
              <w:rPr>
                <w:rFonts w:ascii="Times New Roman" w:eastAsia="Calibri" w:hAnsi="Times New Roman" w:cs="Times New Roman"/>
                <w:b/>
              </w:rPr>
              <w:t>Дата проведения по факту</w:t>
            </w:r>
          </w:p>
        </w:tc>
      </w:tr>
      <w:tr w:rsidR="00DE64FE" w:rsidRPr="00897802" w:rsidTr="00D86046">
        <w:tc>
          <w:tcPr>
            <w:tcW w:w="937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E64FE" w:rsidRPr="00897802" w:rsidTr="00D86046">
        <w:tc>
          <w:tcPr>
            <w:tcW w:w="937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E64FE" w:rsidRPr="00897802" w:rsidTr="00D86046">
        <w:tc>
          <w:tcPr>
            <w:tcW w:w="937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E64FE" w:rsidRPr="00897802" w:rsidTr="00D86046">
        <w:tc>
          <w:tcPr>
            <w:tcW w:w="937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E64FE" w:rsidRPr="00897802" w:rsidTr="00D86046">
        <w:trPr>
          <w:trHeight w:val="751"/>
        </w:trPr>
        <w:tc>
          <w:tcPr>
            <w:tcW w:w="937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E64FE" w:rsidRPr="00897802" w:rsidRDefault="00DE64FE" w:rsidP="00D86046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DE64FE" w:rsidRPr="00897802" w:rsidTr="00D86046">
        <w:trPr>
          <w:trHeight w:val="751"/>
        </w:trPr>
        <w:tc>
          <w:tcPr>
            <w:tcW w:w="937" w:type="dxa"/>
            <w:shd w:val="clear" w:color="auto" w:fill="auto"/>
          </w:tcPr>
          <w:p w:rsidR="00DE64FE" w:rsidRPr="00897802" w:rsidRDefault="00DE64FE" w:rsidP="00D8604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E64FE" w:rsidRPr="00897802" w:rsidRDefault="00DE64FE" w:rsidP="00D8604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E64FE" w:rsidRPr="00897802" w:rsidRDefault="00DE64FE" w:rsidP="00D8604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E64FE" w:rsidRPr="00897802" w:rsidRDefault="00DE64FE" w:rsidP="00D8604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E64FE" w:rsidRPr="00897802" w:rsidRDefault="00DE64FE" w:rsidP="00D8604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E64FE" w:rsidRPr="00897802" w:rsidRDefault="00DE64FE" w:rsidP="00D8604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DE64FE" w:rsidRPr="00897802" w:rsidTr="00D86046">
        <w:trPr>
          <w:trHeight w:val="751"/>
        </w:trPr>
        <w:tc>
          <w:tcPr>
            <w:tcW w:w="937" w:type="dxa"/>
            <w:shd w:val="clear" w:color="auto" w:fill="auto"/>
          </w:tcPr>
          <w:p w:rsidR="00DE64FE" w:rsidRPr="00897802" w:rsidRDefault="00DE64FE" w:rsidP="00D8604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E64FE" w:rsidRPr="00897802" w:rsidRDefault="00DE64FE" w:rsidP="00D8604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E64FE" w:rsidRPr="00897802" w:rsidRDefault="00DE64FE" w:rsidP="00D8604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E64FE" w:rsidRPr="00897802" w:rsidRDefault="00DE64FE" w:rsidP="00D8604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E64FE" w:rsidRPr="00897802" w:rsidRDefault="00DE64FE" w:rsidP="00D8604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E64FE" w:rsidRPr="00897802" w:rsidRDefault="00DE64FE" w:rsidP="00D8604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DE64FE" w:rsidRPr="00897802" w:rsidTr="00D86046">
        <w:trPr>
          <w:trHeight w:val="751"/>
        </w:trPr>
        <w:tc>
          <w:tcPr>
            <w:tcW w:w="937" w:type="dxa"/>
            <w:shd w:val="clear" w:color="auto" w:fill="auto"/>
          </w:tcPr>
          <w:p w:rsidR="00DE64FE" w:rsidRPr="00897802" w:rsidRDefault="00DE64FE" w:rsidP="00D8604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068" w:type="dxa"/>
            <w:shd w:val="clear" w:color="auto" w:fill="auto"/>
          </w:tcPr>
          <w:p w:rsidR="00DE64FE" w:rsidRPr="00897802" w:rsidRDefault="00DE64FE" w:rsidP="00D8604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531" w:type="dxa"/>
            <w:shd w:val="clear" w:color="auto" w:fill="auto"/>
          </w:tcPr>
          <w:p w:rsidR="00DE64FE" w:rsidRPr="00897802" w:rsidRDefault="00DE64FE" w:rsidP="00D8604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shd w:val="clear" w:color="auto" w:fill="auto"/>
          </w:tcPr>
          <w:p w:rsidR="00DE64FE" w:rsidRPr="00897802" w:rsidRDefault="00DE64FE" w:rsidP="00D8604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434" w:type="dxa"/>
            <w:shd w:val="clear" w:color="auto" w:fill="auto"/>
          </w:tcPr>
          <w:p w:rsidR="00DE64FE" w:rsidRPr="00897802" w:rsidRDefault="00DE64FE" w:rsidP="00D8604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52" w:type="dxa"/>
            <w:shd w:val="clear" w:color="auto" w:fill="auto"/>
          </w:tcPr>
          <w:p w:rsidR="00DE64FE" w:rsidRPr="00897802" w:rsidRDefault="00DE64FE" w:rsidP="00D86046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</w:tbl>
    <w:p w:rsidR="00DE64FE" w:rsidRPr="00897802" w:rsidRDefault="00DE64FE" w:rsidP="00DE6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64FE" w:rsidRPr="00897802" w:rsidRDefault="00DE64FE" w:rsidP="00DE6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64FE" w:rsidRDefault="00DE64FE" w:rsidP="00DE64FE">
      <w:pPr>
        <w:shd w:val="clear" w:color="auto" w:fill="FFFFFF"/>
        <w:spacing w:after="0" w:line="240" w:lineRule="auto"/>
        <w:jc w:val="center"/>
      </w:pPr>
    </w:p>
    <w:p w:rsidR="000147B7" w:rsidRDefault="000147B7">
      <w:bookmarkStart w:id="0" w:name="_GoBack"/>
      <w:bookmarkEnd w:id="0"/>
    </w:p>
    <w:sectPr w:rsidR="000147B7" w:rsidSect="00DF132E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0E3"/>
    <w:rsid w:val="000147B7"/>
    <w:rsid w:val="009140E3"/>
    <w:rsid w:val="00DE6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4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DE64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E64F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4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DE64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E64F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999</Words>
  <Characters>5700</Characters>
  <Application>Microsoft Office Word</Application>
  <DocSecurity>0</DocSecurity>
  <Lines>47</Lines>
  <Paragraphs>13</Paragraphs>
  <ScaleCrop>false</ScaleCrop>
  <Company/>
  <LinksUpToDate>false</LinksUpToDate>
  <CharactersWithSpaces>6686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 Андреевна</dc:creator>
  <cp:keywords/>
  <dc:description/>
  <cp:lastModifiedBy>Жанна Андреевна</cp:lastModifiedBy>
  <cp:revision>2</cp:revision>
  <dcterms:created xsi:type="dcterms:W3CDTF">2022-11-04T08:31:00Z</dcterms:created>
  <dcterms:modified xsi:type="dcterms:W3CDTF">2022-11-04T08:31:00Z</dcterms:modified>
</cp:coreProperties>
</file>